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Pr="00F446DA" w:rsidRDefault="006E0636">
      <w:pPr>
        <w:rPr>
          <w:rFonts w:ascii="TH SarabunIT๙" w:hAnsi="TH SarabunIT๙" w:cs="TH SarabunIT๙"/>
          <w:cs/>
        </w:rPr>
      </w:pPr>
      <w:r w:rsidRPr="00F446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C4DD5" wp14:editId="74428FC2">
                <wp:simplePos x="0" y="0"/>
                <wp:positionH relativeFrom="column">
                  <wp:posOffset>1777594</wp:posOffset>
                </wp:positionH>
                <wp:positionV relativeFrom="paragraph">
                  <wp:posOffset>-226771</wp:posOffset>
                </wp:positionV>
                <wp:extent cx="1821484" cy="358445"/>
                <wp:effectExtent l="57150" t="38100" r="83820" b="990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484" cy="3584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6E0636" w:rsidRDefault="00FA74AC" w:rsidP="00FA74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E06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39.95pt;margin-top:-17.85pt;width:143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6E0636" w:rsidRDefault="00FA74AC" w:rsidP="00FA74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E06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F446DA" w:rsidRDefault="006E0636" w:rsidP="00F002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46DA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F446D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การขอต่ออายุใบอนุญาตจัดตั้งสถานที่จำหน่ายอาหารหรือสถานที่สะสมอาหารพื้นที่เกิน 200 ตารางเมตร</w:t>
      </w:r>
    </w:p>
    <w:p w:rsidR="006E0636" w:rsidRPr="00F446DA" w:rsidRDefault="006E0636" w:rsidP="00F002A9">
      <w:pPr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446DA">
        <w:rPr>
          <w:rFonts w:ascii="TH SarabunIT๙" w:hAnsi="TH SarabunIT๙" w:cs="TH SarabunIT๙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6E0636" w:rsidRPr="00F446DA" w:rsidRDefault="006E0636" w:rsidP="00F002A9">
      <w:pPr>
        <w:rPr>
          <w:rFonts w:ascii="TH SarabunIT๙" w:hAnsi="TH SarabunIT๙" w:cs="TH SarabunIT๙"/>
          <w:sz w:val="32"/>
          <w:szCs w:val="32"/>
          <w:cs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20C33" wp14:editId="55EACAC8">
                <wp:simplePos x="0" y="0"/>
                <wp:positionH relativeFrom="column">
                  <wp:posOffset>-7315</wp:posOffset>
                </wp:positionH>
                <wp:positionV relativeFrom="paragraph">
                  <wp:posOffset>79502</wp:posOffset>
                </wp:positionV>
                <wp:extent cx="5844489" cy="321869"/>
                <wp:effectExtent l="57150" t="19050" r="80645" b="9779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489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636" w:rsidRPr="006E0636" w:rsidRDefault="006E0636" w:rsidP="006E0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063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7" style="position:absolute;margin-left:-.6pt;margin-top:6.25pt;width:460.2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E0636" w:rsidRPr="006E0636" w:rsidRDefault="006E0636" w:rsidP="006E06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E063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F446DA" w:rsidRDefault="00F002A9" w:rsidP="00F002A9">
      <w:pPr>
        <w:spacing w:after="0" w:line="240" w:lineRule="auto"/>
        <w:rPr>
          <w:rFonts w:ascii="TH SarabunIT๙" w:hAnsi="TH SarabunIT๙" w:cs="TH SarabunIT๙"/>
        </w:rPr>
      </w:pPr>
    </w:p>
    <w:p w:rsidR="006E0636" w:rsidRPr="00F446DA" w:rsidRDefault="006E0636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002A9" w:rsidRPr="00F446DA" w:rsidRDefault="00F002A9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Pr="00F446DA">
        <w:rPr>
          <w:rFonts w:ascii="TH SarabunIT๙" w:hAnsi="TH SarabunIT๙" w:cs="TH SarabunIT๙"/>
          <w:sz w:val="32"/>
          <w:szCs w:val="32"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F002A9" w:rsidRPr="00F446DA" w:rsidRDefault="00F002A9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F002A9" w:rsidRPr="00F446DA" w:rsidRDefault="00F002A9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446DA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46DA">
        <w:rPr>
          <w:rFonts w:ascii="TH SarabunIT๙" w:hAnsi="TH SarabunIT๙" w:cs="TH SarabunIT๙"/>
          <w:sz w:val="32"/>
          <w:szCs w:val="32"/>
        </w:rPr>
        <w:t>: 032-229971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F446DA">
        <w:rPr>
          <w:rFonts w:ascii="TH SarabunIT๙" w:hAnsi="TH SarabunIT๙" w:cs="TH SarabunIT๙"/>
          <w:sz w:val="32"/>
          <w:szCs w:val="32"/>
        </w:rPr>
        <w:t xml:space="preserve"> 114</w:t>
      </w:r>
      <w:r w:rsidRPr="00F446DA">
        <w:rPr>
          <w:rFonts w:ascii="TH SarabunIT๙" w:hAnsi="TH SarabunIT๙" w:cs="TH SarabunIT๙"/>
          <w:sz w:val="32"/>
          <w:szCs w:val="32"/>
        </w:rPr>
        <w:tab/>
      </w:r>
      <w:r w:rsidRPr="00F446DA">
        <w:rPr>
          <w:rFonts w:ascii="TH SarabunIT๙" w:hAnsi="TH SarabunIT๙" w:cs="TH SarabunIT๙"/>
          <w:sz w:val="32"/>
          <w:szCs w:val="32"/>
        </w:rPr>
        <w:tab/>
      </w:r>
      <w:r w:rsidRPr="00F446DA">
        <w:rPr>
          <w:rFonts w:ascii="TH SarabunIT๙" w:hAnsi="TH SarabunIT๙" w:cs="TH SarabunIT๙"/>
          <w:sz w:val="32"/>
          <w:szCs w:val="32"/>
        </w:rPr>
        <w:tab/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F446DA">
        <w:rPr>
          <w:rFonts w:ascii="TH SarabunIT๙" w:hAnsi="TH SarabunIT๙" w:cs="TH SarabunIT๙"/>
          <w:sz w:val="32"/>
          <w:szCs w:val="32"/>
        </w:rPr>
        <w:t>08.30 – 12.00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F002A9" w:rsidRPr="00F446DA" w:rsidRDefault="00F002A9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446DA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46DA">
        <w:rPr>
          <w:rFonts w:ascii="TH SarabunIT๙" w:hAnsi="TH SarabunIT๙" w:cs="TH SarabunIT๙"/>
          <w:sz w:val="32"/>
          <w:szCs w:val="32"/>
        </w:rPr>
        <w:t>: 032-229971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F446DA">
        <w:rPr>
          <w:rFonts w:ascii="TH SarabunIT๙" w:hAnsi="TH SarabunIT๙" w:cs="TH SarabunIT๙"/>
          <w:sz w:val="32"/>
          <w:szCs w:val="32"/>
        </w:rPr>
        <w:t>104</w:t>
      </w:r>
      <w:r w:rsidRPr="00F446DA">
        <w:rPr>
          <w:rFonts w:ascii="TH SarabunIT๙" w:hAnsi="TH SarabunIT๙" w:cs="TH SarabunIT๙"/>
          <w:sz w:val="32"/>
          <w:szCs w:val="32"/>
        </w:rPr>
        <w:tab/>
      </w:r>
      <w:r w:rsidRPr="00F446D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F446DA">
        <w:rPr>
          <w:rFonts w:ascii="TH SarabunIT๙" w:hAnsi="TH SarabunIT๙" w:cs="TH SarabunIT๙"/>
          <w:sz w:val="32"/>
          <w:szCs w:val="32"/>
        </w:rPr>
        <w:t>13.00 – 16.30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F446D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1098B" w:rsidRPr="00F446DA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34B9" wp14:editId="575D5D6B">
                <wp:simplePos x="0" y="0"/>
                <wp:positionH relativeFrom="column">
                  <wp:posOffset>-7315</wp:posOffset>
                </wp:positionH>
                <wp:positionV relativeFrom="paragraph">
                  <wp:posOffset>83414</wp:posOffset>
                </wp:positionV>
                <wp:extent cx="5983833" cy="387705"/>
                <wp:effectExtent l="57150" t="19050" r="74295" b="889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833" cy="3877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6E0636" w:rsidRDefault="0011098B" w:rsidP="0011098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6E06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8" style="position:absolute;margin-left:-.6pt;margin-top:6.55pt;width:471.15pt;height:3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6E0636" w:rsidRDefault="0011098B" w:rsidP="0011098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6E063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Pr="00F446DA" w:rsidRDefault="0011098B" w:rsidP="00F002A9">
      <w:pPr>
        <w:ind w:firstLine="720"/>
        <w:rPr>
          <w:rFonts w:ascii="TH SarabunIT๙" w:hAnsi="TH SarabunIT๙" w:cs="TH SarabunIT๙"/>
          <w:cs/>
        </w:rPr>
      </w:pPr>
    </w:p>
    <w:p w:rsidR="00F446DA" w:rsidRDefault="00F446DA" w:rsidP="00F446DA">
      <w:pPr>
        <w:pStyle w:val="a4"/>
        <w:ind w:left="720" w:firstLine="720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1. หลักเกณฑ์</w:t>
      </w:r>
    </w:p>
    <w:p w:rsidR="006E0636" w:rsidRPr="00F446DA" w:rsidRDefault="00F446DA" w:rsidP="00F446D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ab/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="006E0636" w:rsidRPr="00F446DA">
        <w:rPr>
          <w:rFonts w:ascii="TH SarabunIT๙" w:hAnsi="TH SarabunIT๙" w:cs="TH SarabunIT๙"/>
          <w:noProof/>
          <w:sz w:val="32"/>
          <w:szCs w:val="32"/>
        </w:rPr>
        <w:t>200</w:t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 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..ระบุ..... วันก่อนใบอนุญาตสิ้นอายุ (ใบอนุญาตมีอายุ </w:t>
      </w:r>
      <w:r w:rsidR="006E0636" w:rsidRPr="00F446DA">
        <w:rPr>
          <w:rFonts w:ascii="TH SarabunIT๙" w:hAnsi="TH SarabunIT๙" w:cs="TH SarabunIT๙"/>
          <w:noProof/>
          <w:sz w:val="32"/>
          <w:szCs w:val="32"/>
        </w:rPr>
        <w:t>1</w:t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 ปีนับแต่วันที่ออกใบอนุญาต)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="006E0636" w:rsidRPr="00F446DA">
        <w:rPr>
          <w:rFonts w:ascii="TH SarabunIT๙" w:hAnsi="TH SarabunIT๙" w:cs="TH SarabunIT๙"/>
          <w:noProof/>
          <w:sz w:val="32"/>
          <w:szCs w:val="32"/>
        </w:rPr>
        <w:t>20</w:t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 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="006E0636" w:rsidRPr="00F446DA">
        <w:rPr>
          <w:rFonts w:ascii="TH SarabunIT๙" w:hAnsi="TH SarabunIT๙" w:cs="TH SarabunIT๙"/>
          <w:noProof/>
          <w:sz w:val="32"/>
          <w:szCs w:val="32"/>
        </w:rPr>
        <w:t>2</w:t>
      </w:r>
      <w:r w:rsidR="006E0636"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6E0636" w:rsidRPr="00F446DA" w:rsidRDefault="006E0636" w:rsidP="00F446DA">
      <w:pPr>
        <w:pStyle w:val="a4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t>2.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6E0636" w:rsidRPr="00F446DA" w:rsidRDefault="006E0636" w:rsidP="00F446DA">
      <w:pPr>
        <w:pStyle w:val="a4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6E0636" w:rsidRPr="00F446DA" w:rsidRDefault="006E0636" w:rsidP="00F446DA">
      <w:pPr>
        <w:pStyle w:val="a4"/>
        <w:ind w:left="2160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ต้องยื่นคำขอก่อนใบอนุญาตสิ้นอายุ</w:t>
      </w:r>
    </w:p>
    <w:p w:rsidR="006E0636" w:rsidRPr="00F446DA" w:rsidRDefault="006E0636" w:rsidP="00F446DA">
      <w:pPr>
        <w:pStyle w:val="a4"/>
        <w:ind w:left="2160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สภาพสุขลักษณะของสถานประกอบกิจการต้องถูกต้องตามหลักเกณฑ์ (ตามข้อกำหนดของท้องถิ่น)</w:t>
      </w:r>
    </w:p>
    <w:p w:rsidR="006E0636" w:rsidRPr="00F446DA" w:rsidRDefault="006E0636" w:rsidP="00F446DA">
      <w:pPr>
        <w:pStyle w:val="a4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F446DA" w:rsidRDefault="00F446DA" w:rsidP="00F446D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</w:p>
    <w:p w:rsidR="006E0636" w:rsidRPr="00F446DA" w:rsidRDefault="006E0636" w:rsidP="00F446DA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F446DA">
        <w:rPr>
          <w:rFonts w:ascii="TH SarabunIT๙" w:hAnsi="TH SarabunIT๙" w:cs="TH SarabunIT๙"/>
          <w:noProof/>
          <w:sz w:val="32"/>
          <w:szCs w:val="32"/>
        </w:rPr>
        <w:t>7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 xml:space="preserve"> วันนับแต่วันพิจารณาแล้วเสร็จ</w:t>
      </w:r>
    </w:p>
    <w:p w:rsidR="00F446DA" w:rsidRDefault="00F446DA" w:rsidP="006E063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E0636" w:rsidRPr="00F446DA" w:rsidRDefault="006E0636" w:rsidP="006E063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446DA">
        <w:rPr>
          <w:rFonts w:ascii="TH SarabunIT๙" w:hAnsi="TH SarabunIT๙" w:cs="TH SarabunIT๙"/>
          <w:b/>
          <w:bCs/>
          <w:noProof/>
          <w:color w:val="0D0D0D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D0F57" wp14:editId="3E22655B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5362575" cy="285750"/>
                <wp:effectExtent l="57150" t="19050" r="85725" b="952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636" w:rsidRPr="006E0636" w:rsidRDefault="006E0636" w:rsidP="006E0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6E063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9" style="position:absolute;margin-left:15pt;margin-top:13pt;width:422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E0636" w:rsidRPr="006E0636" w:rsidRDefault="006E0636" w:rsidP="006E06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6E063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6E0636" w:rsidRPr="00F446DA" w:rsidRDefault="006E0636" w:rsidP="006E0636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6E0636" w:rsidRPr="00F446DA" w:rsidTr="00C25EEC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6E0636" w:rsidRPr="00F446DA" w:rsidTr="00C25EEC">
        <w:tc>
          <w:tcPr>
            <w:tcW w:w="675" w:type="dxa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200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</w:tc>
        <w:tc>
          <w:tcPr>
            <w:tcW w:w="13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6E0636" w:rsidRPr="00F446DA" w:rsidTr="00C25EEC">
        <w:tc>
          <w:tcPr>
            <w:tcW w:w="675" w:type="dxa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6E0636" w:rsidRPr="00F446DA" w:rsidTr="00C25EEC">
        <w:tc>
          <w:tcPr>
            <w:tcW w:w="675" w:type="dxa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6E0636" w:rsidRPr="00F446DA" w:rsidRDefault="00C25EEC" w:rsidP="00C25E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6E0636" w:rsidRPr="00F446DA" w:rsidTr="00C25EEC">
        <w:tc>
          <w:tcPr>
            <w:tcW w:w="675" w:type="dxa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ให้ต่ออายุใบอนุญาต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1.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2.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200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เทศบาลตำบลทุ่งหลวง</w:t>
            </w:r>
          </w:p>
        </w:tc>
        <w:tc>
          <w:tcPr>
            <w:tcW w:w="1799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</w:tr>
      <w:tr w:rsidR="006E0636" w:rsidRPr="00F446DA" w:rsidTr="00C25EEC">
        <w:tc>
          <w:tcPr>
            <w:tcW w:w="675" w:type="dxa"/>
            <w:vAlign w:val="center"/>
          </w:tcPr>
          <w:p w:rsidR="006E0636" w:rsidRPr="00F446DA" w:rsidRDefault="006E0636" w:rsidP="006E06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6E0636" w:rsidRPr="00F446DA" w:rsidRDefault="006E0636" w:rsidP="00F446D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368" w:type="dxa"/>
          </w:tcPr>
          <w:p w:rsidR="006E0636" w:rsidRPr="00F446DA" w:rsidRDefault="006E0636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6E0636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C25EEC" w:rsidRPr="00F446DA" w:rsidRDefault="00C25EEC" w:rsidP="006E0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6E0636" w:rsidRPr="00F446DA" w:rsidRDefault="00C25EEC" w:rsidP="00C25E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A8165F" w:rsidRPr="00F446DA" w:rsidRDefault="00F446DA" w:rsidP="006E0636">
      <w:pPr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4292C" wp14:editId="6BFC58B2">
                <wp:simplePos x="0" y="0"/>
                <wp:positionH relativeFrom="column">
                  <wp:posOffset>-438150</wp:posOffset>
                </wp:positionH>
                <wp:positionV relativeFrom="paragraph">
                  <wp:posOffset>349885</wp:posOffset>
                </wp:positionV>
                <wp:extent cx="6591300" cy="304800"/>
                <wp:effectExtent l="57150" t="19050" r="76200" b="952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EEC" w:rsidRPr="00C25EEC" w:rsidRDefault="00C25EEC" w:rsidP="00C54EC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25EE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0" style="position:absolute;margin-left:-34.5pt;margin-top:27.55pt;width:519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25EEC" w:rsidRPr="00C25EEC" w:rsidRDefault="00C25EEC" w:rsidP="00C54ECF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25EE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C54ECF" w:rsidRPr="00F446DA" w:rsidRDefault="00C54ECF" w:rsidP="006E0636">
      <w:pPr>
        <w:rPr>
          <w:rFonts w:ascii="TH SarabunIT๙" w:hAnsi="TH SarabunIT๙" w:cs="TH SarabunIT๙"/>
          <w:sz w:val="32"/>
          <w:szCs w:val="32"/>
        </w:rPr>
      </w:pPr>
    </w:p>
    <w:p w:rsidR="00C25EEC" w:rsidRDefault="00C54ECF" w:rsidP="006E0636">
      <w:pPr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ระยะเวลาดำเนินการรวม 30 วัน</w:t>
      </w:r>
    </w:p>
    <w:p w:rsidR="00F446DA" w:rsidRDefault="00F446DA" w:rsidP="006E0636">
      <w:pPr>
        <w:rPr>
          <w:rFonts w:ascii="TH SarabunIT๙" w:hAnsi="TH SarabunIT๙" w:cs="TH SarabunIT๙"/>
          <w:sz w:val="32"/>
          <w:szCs w:val="32"/>
        </w:rPr>
      </w:pPr>
    </w:p>
    <w:p w:rsidR="00F446DA" w:rsidRDefault="00F446DA" w:rsidP="006E0636">
      <w:pPr>
        <w:rPr>
          <w:rFonts w:ascii="TH SarabunIT๙" w:hAnsi="TH SarabunIT๙" w:cs="TH SarabunIT๙"/>
          <w:sz w:val="32"/>
          <w:szCs w:val="32"/>
        </w:rPr>
      </w:pPr>
    </w:p>
    <w:p w:rsidR="00F446DA" w:rsidRDefault="00F446DA" w:rsidP="006E0636">
      <w:pPr>
        <w:rPr>
          <w:rFonts w:ascii="TH SarabunIT๙" w:hAnsi="TH SarabunIT๙" w:cs="TH SarabunIT๙"/>
          <w:sz w:val="32"/>
          <w:szCs w:val="32"/>
        </w:rPr>
      </w:pPr>
    </w:p>
    <w:p w:rsidR="00F446DA" w:rsidRPr="00F446DA" w:rsidRDefault="00F446DA" w:rsidP="006E0636">
      <w:pPr>
        <w:rPr>
          <w:rFonts w:ascii="TH SarabunIT๙" w:hAnsi="TH SarabunIT๙" w:cs="TH SarabunIT๙"/>
          <w:sz w:val="32"/>
          <w:szCs w:val="32"/>
        </w:rPr>
      </w:pPr>
    </w:p>
    <w:p w:rsidR="00425E14" w:rsidRPr="00F446DA" w:rsidRDefault="00C25EEC" w:rsidP="006E0636">
      <w:pPr>
        <w:rPr>
          <w:rFonts w:ascii="TH SarabunIT๙" w:hAnsi="TH SarabunIT๙" w:cs="TH SarabunIT๙"/>
          <w:sz w:val="32"/>
          <w:szCs w:val="32"/>
          <w:cs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A991D" wp14:editId="2030B398">
                <wp:simplePos x="0" y="0"/>
                <wp:positionH relativeFrom="column">
                  <wp:posOffset>-437515</wp:posOffset>
                </wp:positionH>
                <wp:positionV relativeFrom="paragraph">
                  <wp:posOffset>-202565</wp:posOffset>
                </wp:positionV>
                <wp:extent cx="6591300" cy="333375"/>
                <wp:effectExtent l="57150" t="19050" r="76200" b="1047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EEC" w:rsidRPr="00C25EEC" w:rsidRDefault="00C25EEC" w:rsidP="00C25E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5EE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1" style="position:absolute;margin-left:-34.45pt;margin-top:-15.95pt;width:519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25EEC" w:rsidRPr="00C25EEC" w:rsidRDefault="00C25EEC" w:rsidP="00C25E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25EE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25E14" w:rsidRPr="00F446DA" w:rsidTr="00425E14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25E14" w:rsidRPr="00F446DA" w:rsidTr="003151E9">
        <w:trPr>
          <w:jc w:val="center"/>
        </w:trPr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25E14" w:rsidRPr="00F446DA" w:rsidTr="003151E9">
        <w:trPr>
          <w:jc w:val="center"/>
        </w:trPr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25E14" w:rsidRPr="00F446DA" w:rsidTr="003151E9">
        <w:trPr>
          <w:jc w:val="center"/>
        </w:trPr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425E14" w:rsidRPr="00F446DA" w:rsidTr="003151E9">
        <w:trPr>
          <w:jc w:val="center"/>
        </w:trPr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425E14" w:rsidRPr="00F446DA" w:rsidTr="003151E9">
        <w:trPr>
          <w:jc w:val="center"/>
        </w:trPr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425E14" w:rsidRPr="00F446DA" w:rsidRDefault="00425E14" w:rsidP="00425E14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25E14" w:rsidRPr="00F446DA" w:rsidRDefault="00425E14" w:rsidP="00425E14">
      <w:pPr>
        <w:spacing w:after="0" w:line="240" w:lineRule="auto"/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F446DA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25E14" w:rsidRPr="00F446DA" w:rsidTr="00425E14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Cs w:val="2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425E14" w:rsidRPr="00F446DA" w:rsidRDefault="00425E14" w:rsidP="00425E14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46DA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25E14" w:rsidRPr="00F446DA" w:rsidTr="00425E14"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ด้วยการควบคุมอาคาร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425E14" w:rsidRPr="00F446DA" w:rsidTr="00425E14">
        <w:tc>
          <w:tcPr>
            <w:tcW w:w="675" w:type="dxa"/>
            <w:vAlign w:val="center"/>
          </w:tcPr>
          <w:p w:rsidR="00425E14" w:rsidRPr="00F446DA" w:rsidRDefault="00425E14" w:rsidP="00425E1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2</w:t>
            </w:r>
            <w:r w:rsidRPr="00F446DA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</w:tc>
        <w:tc>
          <w:tcPr>
            <w:tcW w:w="1843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25E14" w:rsidRPr="00F446DA" w:rsidRDefault="00425E14" w:rsidP="00425E1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F446DA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425E14" w:rsidRPr="00F446DA" w:rsidRDefault="00425E14" w:rsidP="00425E14">
      <w:pPr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6A1B1" wp14:editId="0755C41E">
                <wp:simplePos x="0" y="0"/>
                <wp:positionH relativeFrom="column">
                  <wp:posOffset>-200025</wp:posOffset>
                </wp:positionH>
                <wp:positionV relativeFrom="paragraph">
                  <wp:posOffset>124460</wp:posOffset>
                </wp:positionV>
                <wp:extent cx="5924550" cy="333375"/>
                <wp:effectExtent l="57150" t="19050" r="76200" b="1047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E14" w:rsidRPr="00425E14" w:rsidRDefault="00425E14" w:rsidP="00425E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25E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32" style="position:absolute;margin-left:-15.75pt;margin-top:9.8pt;width:466.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25E14" w:rsidRPr="00425E14" w:rsidRDefault="00425E14" w:rsidP="00425E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25E1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425E14" w:rsidRPr="00F446DA" w:rsidRDefault="00425E14" w:rsidP="00425E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5E14" w:rsidRPr="00F446DA" w:rsidRDefault="00425E14" w:rsidP="00425E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</w:r>
      <w:r w:rsidRPr="00F446DA">
        <w:rPr>
          <w:rFonts w:ascii="TH SarabunIT๙" w:hAnsi="TH SarabunIT๙" w:cs="TH SarabunIT๙"/>
          <w:sz w:val="32"/>
          <w:szCs w:val="32"/>
        </w:rPr>
        <w:t>200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ตารางเมตรฉบับละไม่เกิน </w:t>
      </w:r>
      <w:r w:rsidRPr="00F446DA">
        <w:rPr>
          <w:rFonts w:ascii="TH SarabunIT๙" w:hAnsi="TH SarabunIT๙" w:cs="TH SarabunIT๙"/>
          <w:sz w:val="32"/>
          <w:szCs w:val="32"/>
        </w:rPr>
        <w:t>3,000</w:t>
      </w:r>
      <w:r w:rsidRPr="00F446DA">
        <w:rPr>
          <w:rFonts w:ascii="TH SarabunIT๙" w:hAnsi="TH SarabunIT๙" w:cs="TH SarabunIT๙"/>
          <w:sz w:val="32"/>
          <w:szCs w:val="32"/>
          <w:cs/>
        </w:rPr>
        <w:t xml:space="preserve"> บาทต่อปี</w:t>
      </w:r>
    </w:p>
    <w:p w:rsidR="00425E14" w:rsidRPr="00F446DA" w:rsidRDefault="00425E14" w:rsidP="00425E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F446DA">
        <w:rPr>
          <w:rFonts w:ascii="TH SarabunIT๙" w:hAnsi="TH SarabunIT๙" w:cs="TH SarabunIT๙"/>
          <w:sz w:val="32"/>
          <w:szCs w:val="32"/>
        </w:rPr>
        <w:t xml:space="preserve">0 </w:t>
      </w:r>
      <w:r w:rsidRPr="00F446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344F4" w:rsidRPr="00F446DA" w:rsidRDefault="00425E14" w:rsidP="00425E1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446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16AF3" wp14:editId="4E809AA8">
                <wp:simplePos x="0" y="0"/>
                <wp:positionH relativeFrom="column">
                  <wp:posOffset>-114300</wp:posOffset>
                </wp:positionH>
                <wp:positionV relativeFrom="paragraph">
                  <wp:posOffset>196850</wp:posOffset>
                </wp:positionV>
                <wp:extent cx="5838825" cy="304800"/>
                <wp:effectExtent l="57150" t="19050" r="85725" b="952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4F4" w:rsidRPr="00A344F4" w:rsidRDefault="00A344F4" w:rsidP="00A3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344F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3" style="position:absolute;margin-left:-9pt;margin-top:15.5pt;width:459.7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44F4" w:rsidRPr="00A344F4" w:rsidRDefault="00A344F4" w:rsidP="00A344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344F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A344F4" w:rsidRPr="00F446DA" w:rsidRDefault="00A344F4" w:rsidP="00A344F4">
      <w:pPr>
        <w:rPr>
          <w:rFonts w:ascii="TH SarabunIT๙" w:hAnsi="TH SarabunIT๙" w:cs="TH SarabunIT๙"/>
          <w:sz w:val="32"/>
          <w:szCs w:val="32"/>
          <w:cs/>
        </w:rPr>
      </w:pPr>
    </w:p>
    <w:p w:rsidR="00066CD2" w:rsidRPr="00F446DA" w:rsidRDefault="00066CD2" w:rsidP="00066C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</w:t>
      </w:r>
    </w:p>
    <w:p w:rsidR="00066CD2" w:rsidRPr="00F446DA" w:rsidRDefault="00066CD2" w:rsidP="00066C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066CD2" w:rsidRPr="00F446DA" w:rsidRDefault="00066CD2" w:rsidP="00066C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46DA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5" w:history="1">
        <w:r w:rsidRPr="00F446DA">
          <w:rPr>
            <w:rStyle w:val="a3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F446DA" w:rsidRDefault="00F446DA" w:rsidP="00066CD2">
      <w:pPr>
        <w:rPr>
          <w:rFonts w:ascii="Cordia New" w:hAnsi="Cordia New" w:hint="cs"/>
          <w:noProof/>
          <w:sz w:val="32"/>
          <w:szCs w:val="32"/>
        </w:rPr>
      </w:pPr>
    </w:p>
    <w:p w:rsidR="00425E14" w:rsidRPr="00F446DA" w:rsidRDefault="00F446DA" w:rsidP="00066CD2">
      <w:pP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</w:pP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แบบคำขอใบอนุญาต</w:t>
      </w:r>
      <w:r w:rsidRPr="00F446DA">
        <w:rPr>
          <w:rFonts w:ascii="TH SarabunIT๙" w:hAnsi="TH SarabunIT๙" w:cs="TH SarabunIT๙"/>
          <w:noProof/>
          <w:sz w:val="32"/>
          <w:szCs w:val="32"/>
        </w:rPr>
        <w:t>/</w:t>
      </w:r>
      <w:r w:rsidRPr="00F446DA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F446DA">
        <w:rPr>
          <w:rFonts w:ascii="TH SarabunIT๙" w:hAnsi="TH SarabunIT๙" w:cs="TH SarabunIT๙"/>
          <w:sz w:val="32"/>
          <w:szCs w:val="32"/>
        </w:rPr>
        <w:br/>
      </w:r>
      <w:r w:rsidRPr="00F446DA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F446DA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F446DA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F446DA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แบบฟอร์มให้เป็นไปตามข้อกำหนดของท้องถิ่น</w:t>
      </w:r>
      <w:r w:rsidRPr="00F446DA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bookmarkStart w:id="0" w:name="_GoBack"/>
      <w:bookmarkEnd w:id="0"/>
    </w:p>
    <w:sectPr w:rsidR="00425E14" w:rsidRPr="00F44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66CD2"/>
    <w:rsid w:val="0011098B"/>
    <w:rsid w:val="001F4891"/>
    <w:rsid w:val="00425E14"/>
    <w:rsid w:val="006E0636"/>
    <w:rsid w:val="008810F0"/>
    <w:rsid w:val="00A344F4"/>
    <w:rsid w:val="00A8165F"/>
    <w:rsid w:val="00C25EEC"/>
    <w:rsid w:val="00C26D9B"/>
    <w:rsid w:val="00C54ECF"/>
    <w:rsid w:val="00F002A9"/>
    <w:rsid w:val="00F446DA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CD2"/>
    <w:rPr>
      <w:color w:val="0000FF" w:themeColor="hyperlink"/>
      <w:u w:val="single"/>
    </w:rPr>
  </w:style>
  <w:style w:type="paragraph" w:styleId="a4">
    <w:name w:val="No Spacing"/>
    <w:uiPriority w:val="1"/>
    <w:qFormat/>
    <w:rsid w:val="00F44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CD2"/>
    <w:rPr>
      <w:color w:val="0000FF" w:themeColor="hyperlink"/>
      <w:u w:val="single"/>
    </w:rPr>
  </w:style>
  <w:style w:type="paragraph" w:styleId="a4">
    <w:name w:val="No Spacing"/>
    <w:uiPriority w:val="1"/>
    <w:qFormat/>
    <w:rsid w:val="00F44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nglang-rb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3</cp:revision>
  <dcterms:created xsi:type="dcterms:W3CDTF">2015-11-23T02:47:00Z</dcterms:created>
  <dcterms:modified xsi:type="dcterms:W3CDTF">2016-05-25T22:11:00Z</dcterms:modified>
</cp:coreProperties>
</file>